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EA" w:rsidRDefault="001050EA" w:rsidP="001050EA">
      <w:pPr>
        <w:shd w:val="clear" w:color="auto" w:fill="FFFFFF"/>
        <w:tabs>
          <w:tab w:val="left" w:pos="5218"/>
          <w:tab w:val="left" w:pos="8683"/>
        </w:tabs>
        <w:spacing w:before="259"/>
        <w:ind w:left="1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ПРОЕКТ</w:t>
      </w:r>
    </w:p>
    <w:p w:rsidR="001050EA" w:rsidRDefault="001050EA" w:rsidP="001050EA">
      <w:pPr>
        <w:shd w:val="clear" w:color="auto" w:fill="FFFFFF"/>
        <w:tabs>
          <w:tab w:val="left" w:pos="5218"/>
          <w:tab w:val="left" w:pos="8683"/>
        </w:tabs>
        <w:spacing w:before="259"/>
        <w:ind w:left="1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культуры </w:t>
      </w:r>
    </w:p>
    <w:p w:rsidR="001050EA" w:rsidRDefault="001050EA" w:rsidP="001050EA">
      <w:pPr>
        <w:shd w:val="clear" w:color="auto" w:fill="FFFFFF"/>
        <w:tabs>
          <w:tab w:val="left" w:pos="5218"/>
          <w:tab w:val="left" w:pos="8683"/>
        </w:tabs>
        <w:spacing w:before="259"/>
        <w:ind w:left="19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050EA" w:rsidRDefault="00F33608" w:rsidP="001050EA">
      <w:pPr>
        <w:shd w:val="clear" w:color="auto" w:fill="FFFFFF"/>
        <w:tabs>
          <w:tab w:val="left" w:pos="5218"/>
          <w:tab w:val="left" w:pos="8683"/>
        </w:tabs>
        <w:spacing w:before="259"/>
        <w:ind w:left="197"/>
        <w:rPr>
          <w:sz w:val="28"/>
          <w:szCs w:val="28"/>
        </w:rPr>
      </w:pPr>
      <w:r>
        <w:rPr>
          <w:sz w:val="28"/>
          <w:szCs w:val="28"/>
        </w:rPr>
        <w:t>от  21 апреля 2016</w:t>
      </w:r>
      <w:r w:rsidR="001050EA">
        <w:rPr>
          <w:sz w:val="28"/>
          <w:szCs w:val="28"/>
        </w:rPr>
        <w:t xml:space="preserve"> года                                   </w:t>
      </w:r>
      <w:r>
        <w:rPr>
          <w:sz w:val="28"/>
          <w:szCs w:val="28"/>
        </w:rPr>
        <w:t xml:space="preserve">                           № 14-од</w:t>
      </w:r>
    </w:p>
    <w:p w:rsidR="00F33608" w:rsidRDefault="00F33608" w:rsidP="00F33608">
      <w:pPr>
        <w:jc w:val="center"/>
        <w:rPr>
          <w:sz w:val="28"/>
          <w:szCs w:val="28"/>
        </w:rPr>
      </w:pPr>
    </w:p>
    <w:p w:rsidR="00F33608" w:rsidRPr="00F33608" w:rsidRDefault="00F33608" w:rsidP="00F33608">
      <w:pPr>
        <w:pStyle w:val="1"/>
        <w:rPr>
          <w:szCs w:val="28"/>
        </w:rPr>
      </w:pPr>
      <w:r>
        <w:t>Об определении организации-оператора</w:t>
      </w:r>
    </w:p>
    <w:p w:rsidR="00F33608" w:rsidRDefault="00F33608" w:rsidP="00F33608">
      <w:pPr>
        <w:pStyle w:val="1"/>
        <w:jc w:val="left"/>
        <w:rPr>
          <w:szCs w:val="28"/>
        </w:rPr>
      </w:pPr>
    </w:p>
    <w:p w:rsidR="00F33608" w:rsidRDefault="00F33608" w:rsidP="00F33608"/>
    <w:p w:rsidR="008D602F" w:rsidRPr="00586917" w:rsidRDefault="008D602F" w:rsidP="008D602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3360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36.1 Закона Российской Федерации от 09 октября 1992 года № 3612-1 «Основы законодательства Российской Федерации о культуре»</w:t>
      </w:r>
      <w:r w:rsidR="00F33608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постановлением</w:t>
      </w:r>
      <w:r w:rsidR="00F33608">
        <w:rPr>
          <w:rFonts w:eastAsia="Calibri"/>
          <w:sz w:val="28"/>
          <w:szCs w:val="28"/>
        </w:rPr>
        <w:t xml:space="preserve"> администрации Кочубеевского муниципального района </w:t>
      </w:r>
      <w:r>
        <w:rPr>
          <w:rFonts w:eastAsia="Calibri"/>
          <w:sz w:val="28"/>
          <w:szCs w:val="28"/>
        </w:rPr>
        <w:t>от 17 марта 2016 г. № 91-р «</w:t>
      </w:r>
      <w:r>
        <w:rPr>
          <w:bCs/>
          <w:sz w:val="28"/>
          <w:szCs w:val="28"/>
        </w:rPr>
        <w:t>О создании Общественного совета по независимой оценке качества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края»,</w:t>
      </w:r>
      <w:proofErr w:type="gramEnd"/>
    </w:p>
    <w:p w:rsidR="00F33608" w:rsidRDefault="00F33608" w:rsidP="008D602F">
      <w:pPr>
        <w:ind w:right="-5"/>
        <w:jc w:val="both"/>
        <w:rPr>
          <w:sz w:val="28"/>
          <w:szCs w:val="28"/>
        </w:rPr>
      </w:pPr>
    </w:p>
    <w:p w:rsidR="00F33608" w:rsidRDefault="00F33608" w:rsidP="00F3360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33608" w:rsidRDefault="00F33608" w:rsidP="00F33608">
      <w:pPr>
        <w:jc w:val="both"/>
        <w:rPr>
          <w:sz w:val="28"/>
          <w:szCs w:val="28"/>
        </w:rPr>
      </w:pPr>
    </w:p>
    <w:p w:rsidR="00B60DFC" w:rsidRDefault="008D602F" w:rsidP="00B60D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0DFC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F33608" w:rsidRPr="00B60DFC">
        <w:rPr>
          <w:rFonts w:ascii="Times New Roman" w:hAnsi="Times New Roman" w:cs="Times New Roman"/>
          <w:sz w:val="28"/>
          <w:szCs w:val="28"/>
        </w:rPr>
        <w:t>опер</w:t>
      </w:r>
      <w:r w:rsidRPr="00B60DFC">
        <w:rPr>
          <w:rFonts w:ascii="Times New Roman" w:hAnsi="Times New Roman" w:cs="Times New Roman"/>
          <w:sz w:val="28"/>
          <w:szCs w:val="28"/>
        </w:rPr>
        <w:t xml:space="preserve">атором </w:t>
      </w:r>
      <w:r w:rsidR="00B60DFC" w:rsidRPr="00B60DFC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r w:rsidR="00B60DFC">
        <w:rPr>
          <w:rFonts w:ascii="Times New Roman" w:hAnsi="Times New Roman" w:cs="Times New Roman"/>
          <w:sz w:val="28"/>
          <w:szCs w:val="28"/>
        </w:rPr>
        <w:t>,</w:t>
      </w:r>
      <w:r w:rsidR="00B60DFC" w:rsidRPr="00B60DFC">
        <w:rPr>
          <w:rFonts w:ascii="Times New Roman" w:hAnsi="Times New Roman" w:cs="Times New Roman"/>
          <w:sz w:val="28"/>
          <w:szCs w:val="28"/>
        </w:rPr>
        <w:t xml:space="preserve"> </w:t>
      </w:r>
      <w:r w:rsidR="00B60DFC" w:rsidRPr="00B60DFC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B60DFC">
        <w:rPr>
          <w:rFonts w:ascii="Times New Roman" w:hAnsi="Times New Roman"/>
          <w:bCs/>
          <w:sz w:val="28"/>
          <w:szCs w:val="28"/>
        </w:rPr>
        <w:t xml:space="preserve"> муниципальными учреждениями культуры, подведомственными отделу культуры администрации Кочубеевского муниципального района Ставропольского края </w:t>
      </w:r>
      <w:r w:rsidRPr="00B60DFC">
        <w:rPr>
          <w:rFonts w:ascii="Times New Roman" w:hAnsi="Times New Roman" w:cs="Times New Roman"/>
          <w:sz w:val="28"/>
          <w:szCs w:val="28"/>
        </w:rPr>
        <w:t>Общественный совет при отделе культуры администрации Кочуб</w:t>
      </w:r>
      <w:r w:rsidR="00B60DFC">
        <w:rPr>
          <w:rFonts w:ascii="Times New Roman" w:hAnsi="Times New Roman" w:cs="Times New Roman"/>
          <w:sz w:val="28"/>
          <w:szCs w:val="28"/>
        </w:rPr>
        <w:t>еевского муниципального района.</w:t>
      </w:r>
    </w:p>
    <w:p w:rsidR="00B60DFC" w:rsidRPr="00B60DFC" w:rsidRDefault="00B60DFC" w:rsidP="00B60D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3608" w:rsidRDefault="00F33608" w:rsidP="00B60DF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60DFC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B60DFC" w:rsidRPr="00B60DFC">
        <w:rPr>
          <w:rFonts w:ascii="Times New Roman" w:hAnsi="Times New Roman" w:cs="Times New Roman"/>
          <w:color w:val="333333"/>
          <w:sz w:val="28"/>
          <w:szCs w:val="28"/>
        </w:rPr>
        <w:t>Председателю Общественного совета Ильченко Л.С.</w:t>
      </w:r>
      <w:r w:rsidRPr="00B60D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60DFC" w:rsidRPr="00B60DFC">
        <w:rPr>
          <w:rFonts w:ascii="Times New Roman" w:hAnsi="Times New Roman" w:cs="Times New Roman"/>
          <w:spacing w:val="-2"/>
          <w:sz w:val="28"/>
          <w:szCs w:val="28"/>
        </w:rPr>
        <w:t>обеспечить</w:t>
      </w:r>
      <w:r w:rsidR="00B60DFC">
        <w:rPr>
          <w:rFonts w:ascii="Times New Roman" w:hAnsi="Times New Roman" w:cs="Times New Roman"/>
          <w:sz w:val="28"/>
          <w:szCs w:val="28"/>
        </w:rPr>
        <w:t xml:space="preserve"> </w:t>
      </w:r>
      <w:r w:rsidR="00B60DFC" w:rsidRPr="00B60DFC">
        <w:rPr>
          <w:rFonts w:ascii="Times New Roman" w:hAnsi="Times New Roman" w:cs="Times New Roman"/>
          <w:sz w:val="28"/>
          <w:szCs w:val="28"/>
        </w:rPr>
        <w:t xml:space="preserve">сбор, обобщение и анализ информации о качестве оказания услуг, </w:t>
      </w:r>
      <w:r w:rsidR="00B60DFC" w:rsidRPr="00B60DFC">
        <w:rPr>
          <w:rFonts w:ascii="Times New Roman" w:hAnsi="Times New Roman" w:cs="Times New Roman"/>
          <w:bCs/>
          <w:sz w:val="28"/>
          <w:szCs w:val="28"/>
        </w:rPr>
        <w:t>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  <w:r w:rsidR="00B60DFC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DFC" w:rsidRDefault="00B60DFC" w:rsidP="00B60DFC">
      <w:pPr>
        <w:pStyle w:val="ConsPlusNormal"/>
        <w:ind w:firstLine="0"/>
        <w:rPr>
          <w:color w:val="333333"/>
          <w:sz w:val="28"/>
          <w:szCs w:val="28"/>
        </w:rPr>
      </w:pPr>
    </w:p>
    <w:p w:rsidR="00F33608" w:rsidRDefault="00F33608" w:rsidP="00F3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F33608" w:rsidRDefault="00F33608" w:rsidP="00F33608">
      <w:pPr>
        <w:pStyle w:val="3"/>
        <w:rPr>
          <w:szCs w:val="28"/>
        </w:rPr>
      </w:pPr>
    </w:p>
    <w:p w:rsidR="00F33608" w:rsidRDefault="00F33608" w:rsidP="00F33608">
      <w:pPr>
        <w:pStyle w:val="3"/>
        <w:rPr>
          <w:szCs w:val="28"/>
        </w:rPr>
      </w:pPr>
    </w:p>
    <w:p w:rsidR="00B60DFC" w:rsidRDefault="00F33608" w:rsidP="00F33608">
      <w:pPr>
        <w:pStyle w:val="3"/>
        <w:rPr>
          <w:szCs w:val="28"/>
        </w:rPr>
      </w:pPr>
      <w:r>
        <w:rPr>
          <w:szCs w:val="28"/>
        </w:rPr>
        <w:t xml:space="preserve">Руководитель </w:t>
      </w:r>
      <w:r w:rsidR="00B60DFC">
        <w:rPr>
          <w:szCs w:val="28"/>
        </w:rPr>
        <w:t xml:space="preserve"> отдела культуры</w:t>
      </w:r>
    </w:p>
    <w:p w:rsidR="00B60DFC" w:rsidRDefault="00B60DFC" w:rsidP="00F33608">
      <w:pPr>
        <w:pStyle w:val="3"/>
        <w:rPr>
          <w:szCs w:val="28"/>
        </w:rPr>
      </w:pPr>
      <w:r>
        <w:rPr>
          <w:szCs w:val="28"/>
        </w:rPr>
        <w:t xml:space="preserve">администрации Кочубеевского                                                </w:t>
      </w:r>
      <w:proofErr w:type="spellStart"/>
      <w:r>
        <w:rPr>
          <w:szCs w:val="28"/>
        </w:rPr>
        <w:t>В.В.Дудулад</w:t>
      </w:r>
      <w:proofErr w:type="spellEnd"/>
    </w:p>
    <w:p w:rsidR="00B60DFC" w:rsidRDefault="00B60DFC" w:rsidP="00F33608">
      <w:pPr>
        <w:pStyle w:val="3"/>
        <w:rPr>
          <w:szCs w:val="28"/>
        </w:rPr>
      </w:pPr>
      <w:proofErr w:type="spellStart"/>
      <w:r>
        <w:rPr>
          <w:szCs w:val="28"/>
        </w:rPr>
        <w:t>муниципального</w:t>
      </w:r>
      <w:proofErr w:type="spellEnd"/>
      <w:r>
        <w:rPr>
          <w:szCs w:val="28"/>
        </w:rPr>
        <w:t xml:space="preserve"> района</w:t>
      </w:r>
    </w:p>
    <w:p w:rsidR="00F33608" w:rsidRDefault="00B60DFC" w:rsidP="00F33608">
      <w:pPr>
        <w:pStyle w:val="3"/>
        <w:rPr>
          <w:szCs w:val="28"/>
        </w:rPr>
      </w:pPr>
      <w:r>
        <w:rPr>
          <w:szCs w:val="28"/>
        </w:rPr>
        <w:t>Ставропольского края</w:t>
      </w:r>
      <w:r w:rsidR="00F33608">
        <w:rPr>
          <w:szCs w:val="28"/>
        </w:rPr>
        <w:t xml:space="preserve"> </w:t>
      </w:r>
    </w:p>
    <w:p w:rsidR="00F33608" w:rsidRDefault="00F33608" w:rsidP="00F33608">
      <w:pPr>
        <w:pStyle w:val="3"/>
        <w:rPr>
          <w:szCs w:val="28"/>
        </w:rPr>
      </w:pPr>
    </w:p>
    <w:p w:rsidR="00F33608" w:rsidRDefault="00F33608" w:rsidP="00F33608">
      <w:pPr>
        <w:rPr>
          <w:sz w:val="28"/>
          <w:szCs w:val="28"/>
        </w:rPr>
      </w:pPr>
    </w:p>
    <w:p w:rsidR="001050EA" w:rsidRDefault="001050EA" w:rsidP="001050EA">
      <w:pPr>
        <w:shd w:val="clear" w:color="auto" w:fill="FFFFFF"/>
        <w:rPr>
          <w:sz w:val="28"/>
          <w:szCs w:val="28"/>
        </w:rPr>
      </w:pPr>
    </w:p>
    <w:sectPr w:rsidR="001050EA" w:rsidSect="00B60DFC">
      <w:pgSz w:w="11909" w:h="16834"/>
      <w:pgMar w:top="1134" w:right="851" w:bottom="720" w:left="142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7AB8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CB1B20"/>
    <w:multiLevelType w:val="singleLevel"/>
    <w:tmpl w:val="A6DCC3E4"/>
    <w:lvl w:ilvl="0">
      <w:start w:val="3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92460E"/>
    <w:multiLevelType w:val="singleLevel"/>
    <w:tmpl w:val="70C0ED02"/>
    <w:lvl w:ilvl="0">
      <w:start w:val="1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E97B50"/>
    <w:multiLevelType w:val="singleLevel"/>
    <w:tmpl w:val="F16C526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200CA4"/>
    <w:multiLevelType w:val="singleLevel"/>
    <w:tmpl w:val="637CF7C0"/>
    <w:lvl w:ilvl="0">
      <w:start w:val="1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D3A1B0A"/>
    <w:multiLevelType w:val="singleLevel"/>
    <w:tmpl w:val="2300F940"/>
    <w:lvl w:ilvl="0">
      <w:start w:val="1"/>
      <w:numFmt w:val="decimal"/>
      <w:lvlText w:val="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050EA"/>
    <w:rsid w:val="001050EA"/>
    <w:rsid w:val="00576066"/>
    <w:rsid w:val="008D602F"/>
    <w:rsid w:val="00965C1D"/>
    <w:rsid w:val="00B60DFC"/>
    <w:rsid w:val="00C85C0E"/>
    <w:rsid w:val="00DB7451"/>
    <w:rsid w:val="00E26471"/>
    <w:rsid w:val="00F3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608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33608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33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33608"/>
    <w:pPr>
      <w:widowControl/>
      <w:autoSpaceDE/>
      <w:autoSpaceDN/>
      <w:adjustRightInd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33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60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Xavier</cp:lastModifiedBy>
  <cp:revision>6</cp:revision>
  <dcterms:created xsi:type="dcterms:W3CDTF">2016-04-22T10:26:00Z</dcterms:created>
  <dcterms:modified xsi:type="dcterms:W3CDTF">2016-04-25T05:24:00Z</dcterms:modified>
</cp:coreProperties>
</file>