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4F" w:rsidRPr="00BB4690" w:rsidRDefault="0052724F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lang w:eastAsia="ru-RU"/>
        </w:rPr>
      </w:pPr>
      <w:r w:rsidRPr="0052724F">
        <w:rPr>
          <w:rFonts w:eastAsia="Times New Roman"/>
          <w:color w:val="FF0000"/>
          <w:lang w:eastAsia="ru-RU"/>
        </w:rPr>
        <w:t>Продолжается прием заявок на участие в ежегодном международном открытом дистанционном (</w:t>
      </w:r>
      <w:proofErr w:type="spellStart"/>
      <w:r w:rsidRPr="0052724F">
        <w:rPr>
          <w:rFonts w:eastAsia="Times New Roman"/>
          <w:color w:val="FF0000"/>
          <w:lang w:eastAsia="ru-RU"/>
        </w:rPr>
        <w:t>online</w:t>
      </w:r>
      <w:proofErr w:type="spellEnd"/>
      <w:r w:rsidRPr="0052724F">
        <w:rPr>
          <w:rFonts w:eastAsia="Times New Roman"/>
          <w:color w:val="FF0000"/>
          <w:lang w:eastAsia="ru-RU"/>
        </w:rPr>
        <w:t>) конкурсе стран СНГ «В единстве мы сильны!», проводимый в рамках Всероссийского музыкального проекта «Мы за Великую Державу».</w:t>
      </w:r>
    </w:p>
    <w:p w:rsidR="00BB4690" w:rsidRDefault="00BB4690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:rsidR="00BB4690" w:rsidRDefault="00BB4690" w:rsidP="00BB4690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BB4690">
        <w:rPr>
          <w:rFonts w:eastAsia="Times New Roman"/>
          <w:color w:val="333333"/>
          <w:lang w:eastAsia="ru-RU"/>
        </w:rPr>
        <w:t>Конкурс состоится 20</w:t>
      </w:r>
      <w:r>
        <w:rPr>
          <w:rFonts w:eastAsia="Times New Roman"/>
          <w:color w:val="333333"/>
          <w:lang w:eastAsia="ru-RU"/>
        </w:rPr>
        <w:t xml:space="preserve"> ноября </w:t>
      </w:r>
      <w:r w:rsidRPr="00BB4690">
        <w:rPr>
          <w:rFonts w:eastAsia="Times New Roman"/>
          <w:color w:val="333333"/>
          <w:lang w:eastAsia="ru-RU"/>
        </w:rPr>
        <w:t>2022</w:t>
      </w:r>
      <w:r>
        <w:rPr>
          <w:rFonts w:eastAsia="Times New Roman"/>
          <w:color w:val="333333"/>
          <w:lang w:eastAsia="ru-RU"/>
        </w:rPr>
        <w:t xml:space="preserve"> </w:t>
      </w:r>
      <w:r w:rsidRPr="00BB4690">
        <w:rPr>
          <w:rFonts w:eastAsia="Times New Roman"/>
          <w:color w:val="333333"/>
          <w:lang w:eastAsia="ru-RU"/>
        </w:rPr>
        <w:t>г</w:t>
      </w:r>
      <w:r>
        <w:rPr>
          <w:rFonts w:eastAsia="Times New Roman"/>
          <w:color w:val="333333"/>
          <w:lang w:eastAsia="ru-RU"/>
        </w:rPr>
        <w:t>ода</w:t>
      </w:r>
      <w:r w:rsidRPr="00BB4690">
        <w:rPr>
          <w:rFonts w:eastAsia="Times New Roman"/>
          <w:color w:val="333333"/>
          <w:lang w:eastAsia="ru-RU"/>
        </w:rPr>
        <w:t xml:space="preserve"> и приурочен к государственному празднику, Дню народного единства, отмечаемого ежегодно в России 4 ноября, также являющегося днем празднования Дня воинской славы России, призывающий людей не только вспомнить знаковые исторические события, но и напомнить гражданам стран СНГ о важности межнационального сплочения. Ведь только вместе, двигаясь в одном направлении, можно справиться с трудностями, преодолеть препятствия и устранить разногласия между собой.</w:t>
      </w:r>
    </w:p>
    <w:p w:rsidR="00442BB8" w:rsidRPr="00442BB8" w:rsidRDefault="00442BB8" w:rsidP="00442BB8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442BB8">
        <w:rPr>
          <w:rFonts w:eastAsia="Times New Roman"/>
          <w:color w:val="333333"/>
          <w:lang w:eastAsia="ru-RU"/>
        </w:rPr>
        <w:t>Основной целью ежегодного Международного открытого дистанционного (</w:t>
      </w:r>
      <w:proofErr w:type="spellStart"/>
      <w:r w:rsidRPr="00442BB8">
        <w:rPr>
          <w:rFonts w:eastAsia="Times New Roman"/>
          <w:color w:val="333333"/>
          <w:lang w:eastAsia="ru-RU"/>
        </w:rPr>
        <w:t>online</w:t>
      </w:r>
      <w:proofErr w:type="spellEnd"/>
      <w:r w:rsidRPr="00442BB8">
        <w:rPr>
          <w:rFonts w:eastAsia="Times New Roman"/>
          <w:color w:val="333333"/>
          <w:lang w:eastAsia="ru-RU"/>
        </w:rPr>
        <w:t>) конкурса стран СНГ - «В единстве мы сильны!» является: усиление работы, направленной на единение братских народов ДЛЯ БОРЬБЫ С ВНЕШНИМИ ВРАГАМИ.</w:t>
      </w:r>
    </w:p>
    <w:p w:rsidR="00442BB8" w:rsidRPr="00442BB8" w:rsidRDefault="00442BB8" w:rsidP="00442BB8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442BB8">
        <w:rPr>
          <w:rFonts w:eastAsia="Times New Roman"/>
          <w:color w:val="333333"/>
          <w:lang w:eastAsia="ru-RU"/>
        </w:rPr>
        <w:t>Организация и проведение фестиваля-конкурса осуществляется при поддержке Администрации Президента РФ, Министерства обороны РФ, Генерального Совета Всероссийской Политической Партии «Единая Россия», Российской академии наук, Северо-Западной межрегиональной общественной организации Федерации Космонавтики России, Совета муниципальных образований Санкт-Петербурга, Совета ректоров Санкт-Петербурга и Ленинградской области, Межрегиональной общественной организации «Совет Героев Советского Союза, Героев Российской Федерации и полных кавалеров ордена Славы Санкт-Петербурга и Ленинградской области».</w:t>
      </w:r>
    </w:p>
    <w:p w:rsidR="00BB4690" w:rsidRDefault="00442BB8" w:rsidP="00442BB8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442BB8">
        <w:rPr>
          <w:rFonts w:eastAsia="Times New Roman"/>
          <w:color w:val="333333"/>
          <w:lang w:eastAsia="ru-RU"/>
        </w:rPr>
        <w:t>Учредители фестиваля-конкурса: Совет ректоров Санкт-Петербурга и Ленинградской области, Совет муниципальных образований Санкт-Петербурга, Организатор фестиваля-конкурса Региональная Общественная Организация «Творческий Союз Работников Культуры и Искусств».</w:t>
      </w:r>
    </w:p>
    <w:p w:rsidR="00BB4690" w:rsidRPr="0052724F" w:rsidRDefault="00BB4690" w:rsidP="00BB4690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BB4690">
        <w:rPr>
          <w:rFonts w:eastAsia="Times New Roman"/>
          <w:color w:val="333333"/>
          <w:lang w:eastAsia="ru-RU"/>
        </w:rPr>
        <w:t>Основной целью Международного, музыкального, ежегодного открытого дистанционного</w:t>
      </w:r>
      <w:r w:rsidR="00442BB8" w:rsidRPr="00442BB8">
        <w:rPr>
          <w:rFonts w:eastAsia="Times New Roman"/>
          <w:color w:val="333333"/>
          <w:lang w:eastAsia="ru-RU"/>
        </w:rPr>
        <w:t xml:space="preserve"> </w:t>
      </w:r>
      <w:bookmarkStart w:id="0" w:name="_GoBack"/>
      <w:bookmarkEnd w:id="0"/>
      <w:r w:rsidRPr="00BB4690">
        <w:rPr>
          <w:rFonts w:eastAsia="Times New Roman"/>
          <w:color w:val="333333"/>
          <w:lang w:eastAsia="ru-RU"/>
        </w:rPr>
        <w:t xml:space="preserve">(online) </w:t>
      </w:r>
      <w:proofErr w:type="gramStart"/>
      <w:r w:rsidRPr="00BB4690">
        <w:rPr>
          <w:rFonts w:eastAsia="Times New Roman"/>
          <w:color w:val="333333"/>
          <w:lang w:eastAsia="ru-RU"/>
        </w:rPr>
        <w:t>конкурса  стран</w:t>
      </w:r>
      <w:proofErr w:type="gramEnd"/>
      <w:r w:rsidRPr="00BB4690">
        <w:rPr>
          <w:rFonts w:eastAsia="Times New Roman"/>
          <w:color w:val="333333"/>
          <w:lang w:eastAsia="ru-RU"/>
        </w:rPr>
        <w:t xml:space="preserve"> СНГ - «В единстве мы сильны!» является: усиление работы  направленной на единение братских народов.</w:t>
      </w:r>
    </w:p>
    <w:p w:rsidR="0052724F" w:rsidRPr="0052724F" w:rsidRDefault="0052724F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Конкурс пройдёт в дистанционном режиме 20 ноября 2022 года.</w:t>
      </w:r>
    </w:p>
    <w:p w:rsidR="0052724F" w:rsidRPr="0052724F" w:rsidRDefault="0052724F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Номинации и возраст участников: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«Вокал» - не менее 3-х лет, на момент начала конкурсной программы и без ограничения 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«Песни из репертуара Филиппа Киркорова» от 3-х лет и без ограничения 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«Песни из репертуара Иосифа Кобзона» от 3-х лет и без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ограничения 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«Художественное слово» - от 3-х лет и без ограничения 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«Музыкально-инструментальное искусство» - не менее 3-х лет, на момент начала конкурсной программы и без ограничения 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«Хореография» от 3-х лет и без ограничения 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«Авторская песня» от 3-х лет и без ограничения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lastRenderedPageBreak/>
        <w:t>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«Оригинальный жанр» от 3-х лет и без ограничения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возраста;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Номинация «Разговорный жанр» (классический и</w:t>
      </w:r>
    </w:p>
    <w:p w:rsidR="0052724F" w:rsidRPr="0052724F" w:rsidRDefault="0052724F" w:rsidP="005272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юмористический) от 3-х лет и без ограничения возраста.</w:t>
      </w:r>
    </w:p>
    <w:p w:rsidR="0052724F" w:rsidRPr="0052724F" w:rsidRDefault="0052724F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Заявки принимаются до 20 ноября 2022г. по электронной почте aragorn-studio@mail.ru</w:t>
      </w:r>
    </w:p>
    <w:p w:rsidR="0052724F" w:rsidRPr="0052724F" w:rsidRDefault="0052724F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Результаты и подведение итога конкурса – после 20 ноября 2022г.</w:t>
      </w:r>
    </w:p>
    <w:p w:rsidR="0052724F" w:rsidRPr="0052724F" w:rsidRDefault="0052724F" w:rsidP="0052724F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52724F">
        <w:rPr>
          <w:rFonts w:eastAsia="Times New Roman"/>
          <w:color w:val="333333"/>
          <w:lang w:eastAsia="ru-RU"/>
        </w:rPr>
        <w:t>Подробная информация на сайте </w:t>
      </w:r>
      <w:hyperlink r:id="rId5" w:history="1">
        <w:r w:rsidRPr="0052724F">
          <w:rPr>
            <w:rFonts w:eastAsia="Times New Roman"/>
            <w:color w:val="D84315"/>
            <w:u w:val="single"/>
            <w:lang w:eastAsia="ru-RU"/>
          </w:rPr>
          <w:t>https://soyuz-kul</w:t>
        </w:r>
        <w:r w:rsidRPr="0052724F">
          <w:rPr>
            <w:rFonts w:eastAsia="Times New Roman"/>
            <w:color w:val="D84315"/>
            <w:u w:val="single"/>
            <w:lang w:eastAsia="ru-RU"/>
          </w:rPr>
          <w:t>t</w:t>
        </w:r>
        <w:r w:rsidRPr="0052724F">
          <w:rPr>
            <w:rFonts w:eastAsia="Times New Roman"/>
            <w:color w:val="D84315"/>
            <w:u w:val="single"/>
            <w:lang w:eastAsia="ru-RU"/>
          </w:rPr>
          <w:t>ura.com/node/1081</w:t>
        </w:r>
      </w:hyperlink>
      <w:r w:rsidRPr="0052724F">
        <w:rPr>
          <w:rFonts w:eastAsia="Times New Roman"/>
          <w:color w:val="333333"/>
          <w:lang w:eastAsia="ru-RU"/>
        </w:rPr>
        <w:t> и в </w:t>
      </w:r>
      <w:hyperlink r:id="rId6" w:history="1">
        <w:r w:rsidRPr="0052724F">
          <w:rPr>
            <w:rFonts w:eastAsia="Times New Roman"/>
            <w:color w:val="D84315"/>
            <w:u w:val="single"/>
            <w:lang w:eastAsia="ru-RU"/>
          </w:rPr>
          <w:t>Положени</w:t>
        </w:r>
        <w:r w:rsidRPr="0052724F">
          <w:rPr>
            <w:rFonts w:eastAsia="Times New Roman"/>
            <w:color w:val="D84315"/>
            <w:u w:val="single"/>
            <w:lang w:eastAsia="ru-RU"/>
          </w:rPr>
          <w:t>е</w:t>
        </w:r>
        <w:r w:rsidRPr="0052724F">
          <w:rPr>
            <w:rFonts w:eastAsia="Times New Roman"/>
            <w:color w:val="D84315"/>
            <w:u w:val="single"/>
            <w:lang w:eastAsia="ru-RU"/>
          </w:rPr>
          <w:t xml:space="preserve"> конкурса</w:t>
        </w:r>
      </w:hyperlink>
      <w:r w:rsidRPr="0052724F">
        <w:rPr>
          <w:rFonts w:eastAsia="Times New Roman"/>
          <w:color w:val="333333"/>
          <w:lang w:eastAsia="ru-RU"/>
        </w:rPr>
        <w:t>.</w:t>
      </w:r>
    </w:p>
    <w:p w:rsidR="0052724F" w:rsidRDefault="0052724F" w:rsidP="0052724F">
      <w:pPr>
        <w:spacing w:after="0" w:line="240" w:lineRule="auto"/>
        <w:jc w:val="both"/>
        <w:rPr>
          <w:b/>
          <w:color w:val="FF0000"/>
        </w:rPr>
      </w:pPr>
    </w:p>
    <w:p w:rsidR="00D617FF" w:rsidRPr="00D617FF" w:rsidRDefault="00D617FF" w:rsidP="00D617FF">
      <w:pPr>
        <w:spacing w:after="0" w:line="240" w:lineRule="auto"/>
        <w:jc w:val="center"/>
        <w:rPr>
          <w:lang w:val="en-US"/>
        </w:rPr>
      </w:pPr>
      <w:r w:rsidRPr="00D617FF">
        <w:t>Организатором конкурса является:</w:t>
      </w:r>
      <w:r>
        <w:t xml:space="preserve"> </w:t>
      </w:r>
      <w:r w:rsidRPr="00D617FF">
        <w:rPr>
          <w:bCs/>
          <w:i/>
          <w:iCs/>
        </w:rPr>
        <w:t xml:space="preserve">Региональная общественная организация «Творческий союз работников культуры </w:t>
      </w:r>
      <w:proofErr w:type="gramStart"/>
      <w:r w:rsidRPr="00D617FF">
        <w:rPr>
          <w:bCs/>
          <w:i/>
          <w:iCs/>
        </w:rPr>
        <w:t>и  искусств</w:t>
      </w:r>
      <w:proofErr w:type="gramEnd"/>
      <w:r w:rsidRPr="00D617FF">
        <w:rPr>
          <w:bCs/>
          <w:i/>
          <w:iCs/>
        </w:rPr>
        <w:t>»</w:t>
      </w:r>
      <w:r>
        <w:rPr>
          <w:bCs/>
          <w:i/>
          <w:iCs/>
        </w:rPr>
        <w:t>.</w:t>
      </w:r>
    </w:p>
    <w:p w:rsidR="00D617FF" w:rsidRDefault="00D617FF" w:rsidP="0052724F">
      <w:pPr>
        <w:spacing w:after="0" w:line="240" w:lineRule="auto"/>
        <w:jc w:val="both"/>
        <w:rPr>
          <w:b/>
          <w:color w:val="FF0000"/>
        </w:rPr>
      </w:pPr>
    </w:p>
    <w:p w:rsidR="00BB4690" w:rsidRPr="00BB4690" w:rsidRDefault="00BB4690" w:rsidP="00BB4690">
      <w:pPr>
        <w:spacing w:after="0" w:line="240" w:lineRule="auto"/>
        <w:jc w:val="center"/>
      </w:pPr>
      <w:r w:rsidRPr="00BB4690">
        <w:t>Место проведения: Россия, г. Санкт-Петербург,</w:t>
      </w:r>
    </w:p>
    <w:p w:rsidR="00BB4690" w:rsidRPr="00BB4690" w:rsidRDefault="00BB4690" w:rsidP="00BB4690">
      <w:pPr>
        <w:spacing w:after="0" w:line="240" w:lineRule="auto"/>
        <w:jc w:val="center"/>
      </w:pPr>
      <w:r w:rsidRPr="00BB4690">
        <w:t>Дата проведения: 20 ноября конкурсного года.</w:t>
      </w:r>
    </w:p>
    <w:p w:rsidR="00BB4690" w:rsidRPr="00BB4690" w:rsidRDefault="00BB4690" w:rsidP="00BB4690">
      <w:pPr>
        <w:spacing w:after="0" w:line="240" w:lineRule="auto"/>
        <w:jc w:val="center"/>
      </w:pPr>
      <w:r w:rsidRPr="00BB4690">
        <w:t>Начало: 13.00 час.</w:t>
      </w:r>
    </w:p>
    <w:p w:rsidR="00BB4690" w:rsidRPr="00BB4690" w:rsidRDefault="00BB4690" w:rsidP="00BB4690">
      <w:pPr>
        <w:spacing w:after="0" w:line="240" w:lineRule="auto"/>
        <w:jc w:val="center"/>
      </w:pPr>
      <w:r w:rsidRPr="00BB4690">
        <w:t>Дата подачи заявок:</w:t>
      </w:r>
    </w:p>
    <w:p w:rsidR="00BB4690" w:rsidRPr="00BB4690" w:rsidRDefault="00BB4690" w:rsidP="00BB4690">
      <w:pPr>
        <w:spacing w:after="0" w:line="240" w:lineRule="auto"/>
        <w:jc w:val="center"/>
      </w:pPr>
      <w:r w:rsidRPr="00BB4690">
        <w:t>с 01 сентября до 20 ноября конкурсного года. /включительно/</w:t>
      </w:r>
    </w:p>
    <w:p w:rsidR="00BB4690" w:rsidRPr="0052724F" w:rsidRDefault="00BB4690" w:rsidP="0052724F">
      <w:pPr>
        <w:spacing w:after="0" w:line="240" w:lineRule="auto"/>
        <w:jc w:val="both"/>
        <w:rPr>
          <w:b/>
          <w:color w:val="FF0000"/>
        </w:rPr>
      </w:pPr>
    </w:p>
    <w:sectPr w:rsidR="00BB4690" w:rsidRPr="0052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F02"/>
    <w:multiLevelType w:val="multilevel"/>
    <w:tmpl w:val="ADC4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F"/>
    <w:rsid w:val="003368EE"/>
    <w:rsid w:val="00442BB8"/>
    <w:rsid w:val="0052724F"/>
    <w:rsid w:val="00900688"/>
    <w:rsid w:val="00BB4690"/>
    <w:rsid w:val="00D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36D0"/>
  <w15:chartTrackingRefBased/>
  <w15:docId w15:val="{99AF95C0-9BE0-4F11-9C7A-BE15277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24F"/>
    <w:rPr>
      <w:b/>
      <w:bCs/>
    </w:rPr>
  </w:style>
  <w:style w:type="paragraph" w:styleId="a4">
    <w:name w:val="Normal (Web)"/>
    <w:basedOn w:val="a"/>
    <w:uiPriority w:val="99"/>
    <w:semiHidden/>
    <w:unhideWhenUsed/>
    <w:rsid w:val="005272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atu.ru/export/sites/default/news_files/polozhenie-v-edinstve-my-sil_ny.pdf" TargetMode="External"/><Relationship Id="rId5" Type="http://schemas.openxmlformats.org/officeDocument/2006/relationships/hyperlink" Target="https://soyuz-kultura.com/node/1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Шутенко</dc:creator>
  <cp:keywords/>
  <dc:description/>
  <cp:lastModifiedBy>Шутенко</cp:lastModifiedBy>
  <cp:revision>2</cp:revision>
  <dcterms:created xsi:type="dcterms:W3CDTF">2022-10-25T16:27:00Z</dcterms:created>
  <dcterms:modified xsi:type="dcterms:W3CDTF">2022-10-25T16:44:00Z</dcterms:modified>
</cp:coreProperties>
</file>