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25F1" w14:textId="449E8EE0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Times New Roman" w:hAnsi="Times New Roman" w:cs="Times New Roman"/>
          <w:b/>
          <w:bCs/>
          <w:color w:val="000000"/>
          <w:kern w:val="0"/>
        </w:rPr>
        <w:t xml:space="preserve">Родных игрушек много не бывает </w:t>
      </w:r>
      <w:r w:rsidRPr="00374254">
        <w:rPr>
          <w:rFonts w:ascii="Apple Color Emoji" w:hAnsi="Apple Color Emoji" w:cs="Apple Color Emoji"/>
          <w:b/>
          <w:bCs/>
          <w:color w:val="000000"/>
          <w:kern w:val="0"/>
        </w:rPr>
        <w:t>🧸</w:t>
      </w:r>
    </w:p>
    <w:p w14:paraId="5DBE4C97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688D25FA" w14:textId="07388798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Times New Roman" w:hAnsi="Times New Roman" w:cs="Times New Roman"/>
          <w:color w:val="000000"/>
          <w:kern w:val="0"/>
        </w:rPr>
        <w:t xml:space="preserve">Российское общество «Знание» и Движение Первых запускают </w:t>
      </w:r>
      <w:r w:rsidRPr="00374254">
        <w:rPr>
          <w:rFonts w:ascii="Times New Roman" w:hAnsi="Times New Roman" w:cs="Times New Roman"/>
          <w:color w:val="000000"/>
          <w:kern w:val="0"/>
          <w:u w:val="single"/>
        </w:rPr>
        <w:t>второй сезон Всероссийского конкурса «Родная игрушка»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.  </w:t>
      </w:r>
    </w:p>
    <w:p w14:paraId="09F6E1F5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5F472A53" w14:textId="01195D35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Times New Roman" w:hAnsi="Times New Roman" w:cs="Times New Roman"/>
          <w:color w:val="000000"/>
          <w:kern w:val="0"/>
        </w:rPr>
        <w:t xml:space="preserve">Приём заявок уже доступен </w:t>
      </w:r>
      <w:r w:rsidRPr="00374254">
        <w:rPr>
          <w:rFonts w:ascii="Times New Roman" w:hAnsi="Times New Roman" w:cs="Times New Roman"/>
          <w:color w:val="1F6BC0"/>
          <w:kern w:val="0"/>
        </w:rPr>
        <w:t>на сайте (</w:t>
      </w:r>
      <w:hyperlink r:id="rId4" w:history="1">
        <w:r w:rsidRPr="00374254">
          <w:rPr>
            <w:rStyle w:val="ac"/>
            <w:rFonts w:ascii="Times New Roman" w:hAnsi="Times New Roman" w:cs="Times New Roman"/>
            <w:kern w:val="0"/>
          </w:rPr>
          <w:t>https://znanierussia.ru/igrushka?utm_source=roz&amp;utm_medium=banner&amp;utm_campaign=rodnaya_igrushka_2026&amp;utm_content=informpaket-post-site-mar26</w:t>
        </w:r>
      </w:hyperlink>
      <w:r w:rsidRPr="00374254">
        <w:rPr>
          <w:rFonts w:ascii="Times New Roman" w:hAnsi="Times New Roman" w:cs="Times New Roman"/>
          <w:color w:val="1F6BC0"/>
          <w:kern w:val="0"/>
        </w:rPr>
        <w:t xml:space="preserve">) 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482FA671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6711134B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Apple Color Emoji" w:hAnsi="Apple Color Emoji" w:cs="Apple Color Emoji"/>
          <w:color w:val="000000"/>
          <w:kern w:val="0"/>
        </w:rPr>
        <w:t>❗️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Особенностью второго сезона стала новая структура конкурса, разделенная на три номинации, соответствующие разным стадиям готовности продукта: </w:t>
      </w:r>
    </w:p>
    <w:p w14:paraId="151E00B6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3B0DFF23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Apple Color Emoji" w:hAnsi="Apple Color Emoji" w:cs="Apple Color Emoji"/>
          <w:color w:val="000000"/>
          <w:kern w:val="0"/>
        </w:rPr>
        <w:t>👉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 номинация — </w:t>
      </w:r>
      <w:r w:rsidRPr="00374254">
        <w:rPr>
          <w:rFonts w:ascii="Times New Roman" w:hAnsi="Times New Roman" w:cs="Times New Roman"/>
          <w:b/>
          <w:bCs/>
          <w:color w:val="000000"/>
          <w:kern w:val="0"/>
        </w:rPr>
        <w:t>«Идеи игр и игрушек»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 — предназначена для авторов концепций, эскизов и описаний, у которых еще нет готового образца; </w:t>
      </w:r>
    </w:p>
    <w:p w14:paraId="2301C453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15D55921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Apple Color Emoji" w:hAnsi="Apple Color Emoji" w:cs="Apple Color Emoji"/>
          <w:color w:val="000000"/>
          <w:kern w:val="0"/>
        </w:rPr>
        <w:t>👉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 номинация — </w:t>
      </w:r>
      <w:r w:rsidRPr="00374254">
        <w:rPr>
          <w:rFonts w:ascii="Times New Roman" w:hAnsi="Times New Roman" w:cs="Times New Roman"/>
          <w:b/>
          <w:bCs/>
          <w:color w:val="000000"/>
          <w:kern w:val="0"/>
        </w:rPr>
        <w:t>«Прототипы игр и игрушек»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 — для первых рабочих моделей, требующих доработки перед запуском в производство; </w:t>
      </w:r>
    </w:p>
    <w:p w14:paraId="34C90A93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1FA77D19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Apple Color Emoji" w:hAnsi="Apple Color Emoji" w:cs="Apple Color Emoji"/>
          <w:color w:val="000000"/>
          <w:kern w:val="0"/>
        </w:rPr>
        <w:t>👉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 номинация — </w:t>
      </w:r>
      <w:r w:rsidRPr="00374254">
        <w:rPr>
          <w:rFonts w:ascii="Times New Roman" w:hAnsi="Times New Roman" w:cs="Times New Roman"/>
          <w:b/>
          <w:bCs/>
          <w:color w:val="000000"/>
          <w:kern w:val="0"/>
        </w:rPr>
        <w:t>«Готовая продукция»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 — для игрушек, уже представленных на рынке.</w:t>
      </w:r>
    </w:p>
    <w:p w14:paraId="282993B6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776FDCC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Times New Roman" w:hAnsi="Times New Roman" w:cs="Times New Roman"/>
          <w:color w:val="000000"/>
          <w:kern w:val="0"/>
        </w:rPr>
        <w:t xml:space="preserve">Обратите внимание, что сроки подачи заявок отличаются в зависимости от номинации: для номинации «Идея игры или игрушки» заявку можно подать </w:t>
      </w:r>
      <w:r w:rsidRPr="00374254">
        <w:rPr>
          <w:rFonts w:ascii="Times New Roman" w:hAnsi="Times New Roman" w:cs="Times New Roman"/>
          <w:b/>
          <w:bCs/>
          <w:color w:val="000000"/>
          <w:kern w:val="0"/>
        </w:rPr>
        <w:t>до 5 июня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, для номинаций «Прототип игры или игрушки» и «Готовая продукция» приём заявок продлится </w:t>
      </w:r>
      <w:r w:rsidRPr="00374254">
        <w:rPr>
          <w:rFonts w:ascii="Times New Roman" w:hAnsi="Times New Roman" w:cs="Times New Roman"/>
          <w:b/>
          <w:bCs/>
          <w:color w:val="000000"/>
          <w:kern w:val="0"/>
        </w:rPr>
        <w:t>до 14 августа</w:t>
      </w:r>
      <w:r w:rsidRPr="00374254">
        <w:rPr>
          <w:rFonts w:ascii="Times New Roman" w:hAnsi="Times New Roman" w:cs="Times New Roman"/>
          <w:color w:val="000000"/>
          <w:kern w:val="0"/>
        </w:rPr>
        <w:t>.</w:t>
      </w:r>
    </w:p>
    <w:p w14:paraId="52DB0A13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AF37385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Times New Roman" w:hAnsi="Times New Roman" w:cs="Times New Roman"/>
          <w:color w:val="000000"/>
          <w:kern w:val="0"/>
        </w:rPr>
        <w:t xml:space="preserve">Стать участниками могут независимые авторы или творческие коллективы авторов от 14 лет! </w:t>
      </w:r>
    </w:p>
    <w:p w14:paraId="58A38B42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152249EE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Times New Roman" w:hAnsi="Times New Roman" w:cs="Times New Roman"/>
          <w:i/>
          <w:iCs/>
          <w:color w:val="000000"/>
          <w:kern w:val="0"/>
        </w:rPr>
        <w:t xml:space="preserve">Финалисты номинаций «Идеи игр и игрушек» и «Прототипы игр и игрушек» попадут в специальный Банк идей и прототипов, где их работы смогут увидеть производители; в случае запуска в производство автор получит вознаграждение. Финалисты в номинации «Готовая продукция» смогут претендовать на включение в реестр проверенной продукции со знаком «Родная игрушка» и </w:t>
      </w:r>
      <w:r w:rsidRPr="00374254">
        <w:rPr>
          <w:rFonts w:ascii="Times New Roman" w:hAnsi="Times New Roman" w:cs="Times New Roman"/>
          <w:color w:val="000000"/>
          <w:kern w:val="0"/>
        </w:rPr>
        <w:t>б</w:t>
      </w:r>
      <w:r w:rsidRPr="00374254">
        <w:rPr>
          <w:rFonts w:ascii="Times New Roman" w:hAnsi="Times New Roman" w:cs="Times New Roman"/>
          <w:i/>
          <w:iCs/>
          <w:color w:val="000000"/>
          <w:kern w:val="0"/>
        </w:rPr>
        <w:t>удут рекомендованы</w:t>
      </w:r>
      <w:r w:rsidRPr="00374254">
        <w:rPr>
          <w:rFonts w:ascii="Times New Roman" w:hAnsi="Times New Roman" w:cs="Times New Roman"/>
          <w:color w:val="000000"/>
          <w:kern w:val="0"/>
        </w:rPr>
        <w:t xml:space="preserve"> </w:t>
      </w:r>
      <w:r w:rsidRPr="00374254">
        <w:rPr>
          <w:rFonts w:ascii="Times New Roman" w:hAnsi="Times New Roman" w:cs="Times New Roman"/>
          <w:i/>
          <w:iCs/>
          <w:color w:val="000000"/>
          <w:kern w:val="0"/>
        </w:rPr>
        <w:t>для оснащения детских садов и школ.</w:t>
      </w:r>
    </w:p>
    <w:p w14:paraId="5F7AF8F7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0BADFCD7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374254">
        <w:rPr>
          <w:rFonts w:ascii="Times New Roman" w:hAnsi="Times New Roman" w:cs="Times New Roman"/>
          <w:color w:val="000000"/>
          <w:kern w:val="0"/>
        </w:rPr>
        <w:t xml:space="preserve">Ждем ваши заявки! </w:t>
      </w:r>
    </w:p>
    <w:p w14:paraId="2CC9872B" w14:textId="77777777" w:rsidR="00374254" w:rsidRPr="00374254" w:rsidRDefault="00374254" w:rsidP="003742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7547FE7F" w14:textId="7AFC83FF" w:rsidR="00374254" w:rsidRPr="00A179AE" w:rsidRDefault="00374254" w:rsidP="00374254">
      <w:pPr>
        <w:rPr>
          <w:rFonts w:ascii="Times New Roman" w:hAnsi="Times New Roman" w:cs="Times New Roman"/>
          <w:color w:val="1F6BC0"/>
          <w:kern w:val="0"/>
        </w:rPr>
      </w:pPr>
      <w:r w:rsidRPr="00374254">
        <w:rPr>
          <w:rFonts w:ascii="Times New Roman" w:hAnsi="Times New Roman" w:cs="Times New Roman"/>
          <w:color w:val="1F6BC0"/>
          <w:kern w:val="0"/>
        </w:rPr>
        <w:t>#РоднаяИгрушка</w:t>
      </w:r>
    </w:p>
    <w:sectPr w:rsidR="00374254" w:rsidRPr="00A1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ple Color Emoji">
    <w:panose1 w:val="020B0604020202020204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54"/>
    <w:rsid w:val="001D7004"/>
    <w:rsid w:val="00374254"/>
    <w:rsid w:val="00896F12"/>
    <w:rsid w:val="00961134"/>
    <w:rsid w:val="00A179AE"/>
    <w:rsid w:val="00D2072B"/>
    <w:rsid w:val="00EF6105"/>
    <w:rsid w:val="00F0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EEDC"/>
  <w15:chartTrackingRefBased/>
  <w15:docId w15:val="{82DB12D2-2091-4B4C-A1E7-95D8D72E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2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42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42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4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nierussia.ru/igrushka?utm_source=roz&amp;utm_medium=banner&amp;utm_campaign=rodnaya_igrushka_2026&amp;utm_content=informpaket-post-site-mar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Рдк Кочубеевский</cp:lastModifiedBy>
  <cp:revision>2</cp:revision>
  <dcterms:created xsi:type="dcterms:W3CDTF">2026-03-19T09:57:00Z</dcterms:created>
  <dcterms:modified xsi:type="dcterms:W3CDTF">2026-04-23T06:40:00Z</dcterms:modified>
</cp:coreProperties>
</file>